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7ED3176B"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8224E5">
              <w:rPr>
                <w:sz w:val="64"/>
              </w:rPr>
              <w:t>TS</w:t>
            </w:r>
            <w:bookmarkEnd w:id="1"/>
            <w:r w:rsidRPr="00133525">
              <w:rPr>
                <w:sz w:val="64"/>
              </w:rPr>
              <w:t xml:space="preserve"> </w:t>
            </w:r>
            <w:bookmarkStart w:id="2" w:name="specNumber"/>
            <w:r w:rsidR="000841AC">
              <w:rPr>
                <w:sz w:val="64"/>
              </w:rPr>
              <w:t>32</w:t>
            </w:r>
            <w:r w:rsidR="008224E5">
              <w:rPr>
                <w:sz w:val="64"/>
              </w:rPr>
              <w:t>.2</w:t>
            </w:r>
            <w:bookmarkEnd w:id="2"/>
            <w:r w:rsidR="000841AC">
              <w:rPr>
                <w:sz w:val="64"/>
              </w:rPr>
              <w:t>82</w:t>
            </w:r>
            <w:r w:rsidRPr="00133525">
              <w:rPr>
                <w:sz w:val="64"/>
              </w:rPr>
              <w:t xml:space="preserve"> </w:t>
            </w:r>
            <w:r w:rsidRPr="008224E5">
              <w:t>V</w:t>
            </w:r>
            <w:bookmarkStart w:id="3" w:name="specVersion"/>
            <w:r w:rsidR="008224E5" w:rsidRPr="008224E5">
              <w:t>0</w:t>
            </w:r>
            <w:r w:rsidRPr="008224E5">
              <w:t>.</w:t>
            </w:r>
            <w:r w:rsidR="008224E5" w:rsidRPr="008224E5">
              <w:t>0</w:t>
            </w:r>
            <w:r w:rsidRPr="008224E5">
              <w:t>.</w:t>
            </w:r>
            <w:r w:rsidR="008224E5" w:rsidRPr="008224E5">
              <w:t>0</w:t>
            </w:r>
            <w:bookmarkEnd w:id="3"/>
            <w:r w:rsidRPr="008224E5">
              <w:t xml:space="preserve"> </w:t>
            </w:r>
            <w:r w:rsidRPr="008224E5">
              <w:rPr>
                <w:sz w:val="32"/>
              </w:rPr>
              <w:t>(</w:t>
            </w:r>
            <w:bookmarkStart w:id="4" w:name="issueDate"/>
            <w:r w:rsidR="008224E5" w:rsidRPr="008224E5">
              <w:rPr>
                <w:sz w:val="32"/>
              </w:rPr>
              <w:t>2023</w:t>
            </w:r>
            <w:r w:rsidRPr="008224E5">
              <w:rPr>
                <w:sz w:val="32"/>
              </w:rPr>
              <w:t>-</w:t>
            </w:r>
            <w:bookmarkEnd w:id="4"/>
            <w:r w:rsidR="000841AC">
              <w:rPr>
                <w:sz w:val="32"/>
              </w:rPr>
              <w:t>10</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74F8D195" w:rsidR="004F0988" w:rsidRDefault="004F0988" w:rsidP="00133525">
            <w:pPr>
              <w:pStyle w:val="ZB"/>
              <w:framePr w:w="0" w:hRule="auto" w:wrap="auto" w:vAnchor="margin" w:hAnchor="text" w:yAlign="inline"/>
            </w:pPr>
            <w:r w:rsidRPr="008224E5">
              <w:t xml:space="preserve">Technical </w:t>
            </w:r>
            <w:bookmarkStart w:id="5" w:name="spectype2"/>
            <w:r w:rsidRPr="008224E5">
              <w:t>Specification</w:t>
            </w:r>
            <w:bookmarkEnd w:id="5"/>
          </w:p>
          <w:p w14:paraId="462B8E42" w14:textId="12326322"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2832A66B"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8224E5">
              <w:t xml:space="preserve">Services and System </w:t>
            </w:r>
            <w:r w:rsidR="008224E5" w:rsidRPr="008224E5">
              <w:t>Aspects</w:t>
            </w:r>
            <w:r w:rsidRPr="008224E5">
              <w:t>;</w:t>
            </w:r>
          </w:p>
          <w:p w14:paraId="042CD836" w14:textId="77777777" w:rsidR="008224E5" w:rsidRDefault="008224E5" w:rsidP="008224E5">
            <w:pPr>
              <w:pStyle w:val="ZT"/>
              <w:framePr w:wrap="auto" w:hAnchor="text" w:yAlign="inline"/>
            </w:pPr>
            <w:r>
              <w:t>Charging management;</w:t>
            </w:r>
          </w:p>
          <w:p w14:paraId="357C7BE8" w14:textId="63C39C11" w:rsidR="000841AC" w:rsidRDefault="00FD0E08" w:rsidP="00133525">
            <w:pPr>
              <w:pStyle w:val="ZT"/>
              <w:framePr w:wrap="auto" w:hAnchor="text" w:yAlign="inline"/>
            </w:pPr>
            <w:r w:rsidRPr="00FD0E08">
              <w:t>Time-Sensitive Networking (TSN) charging</w:t>
            </w:r>
            <w:r w:rsidR="000841AC">
              <w:t>;</w:t>
            </w:r>
          </w:p>
          <w:p w14:paraId="5D23BE00" w14:textId="4825B76C" w:rsidR="00062023" w:rsidRPr="005E4BB2" w:rsidRDefault="00876934" w:rsidP="00133525">
            <w:pPr>
              <w:pStyle w:val="ZT"/>
              <w:framePr w:wrap="auto" w:hAnchor="text" w:yAlign="inline"/>
              <w:rPr>
                <w:highlight w:val="yellow"/>
              </w:rPr>
            </w:pPr>
            <w:r>
              <w:t>S</w:t>
            </w:r>
            <w:r w:rsidRPr="00876934">
              <w:t>tage 2</w:t>
            </w:r>
          </w:p>
          <w:bookmarkEnd w:id="6"/>
          <w:p w14:paraId="04CAC1E0" w14:textId="597046FB" w:rsidR="004F0988" w:rsidRPr="00133525" w:rsidRDefault="004F0988" w:rsidP="00133525">
            <w:pPr>
              <w:pStyle w:val="ZT"/>
              <w:framePr w:wrap="auto" w:hAnchor="text" w:yAlign="inline"/>
              <w:rPr>
                <w:i/>
                <w:sz w:val="28"/>
              </w:rPr>
            </w:pPr>
            <w:r w:rsidRPr="004D3578">
              <w:t>(</w:t>
            </w:r>
            <w:r w:rsidRPr="008224E5">
              <w:rPr>
                <w:rStyle w:val="ZGSM"/>
              </w:rPr>
              <w:t xml:space="preserve">Release </w:t>
            </w:r>
            <w:bookmarkStart w:id="7" w:name="specRelease"/>
            <w:r w:rsidRPr="008224E5">
              <w:rPr>
                <w:rStyle w:val="ZGSM"/>
              </w:rPr>
              <w:t>1</w:t>
            </w:r>
            <w:r w:rsidR="00D82E6F" w:rsidRPr="008224E5">
              <w:rPr>
                <w:rStyle w:val="ZGSM"/>
              </w:rPr>
              <w:t>8</w:t>
            </w:r>
            <w:bookmarkEnd w:id="7"/>
            <w:r w:rsidRPr="008224E5">
              <w:t>)</w:t>
            </w:r>
          </w:p>
        </w:tc>
        <w:bookmarkStart w:id="8" w:name="_GoBack"/>
        <w:bookmarkEnd w:id="8"/>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0737DE61" w:rsidR="00D82E6F" w:rsidRDefault="00891C49" w:rsidP="00D82E6F">
            <w:pPr>
              <w:rPr>
                <w:i/>
              </w:rPr>
            </w:pPr>
            <w:r>
              <w:rPr>
                <w:i/>
                <w:noProof/>
              </w:rPr>
              <w:drawing>
                <wp:inline distT="0" distB="0" distL="0" distR="0" wp14:anchorId="6E429F5D" wp14:editId="611F421B">
                  <wp:extent cx="1287780" cy="7829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782955"/>
                          </a:xfrm>
                          <a:prstGeom prst="rect">
                            <a:avLst/>
                          </a:prstGeom>
                          <a:noFill/>
                          <a:ln>
                            <a:noFill/>
                          </a:ln>
                        </pic:spPr>
                      </pic:pic>
                    </a:graphicData>
                  </a:graphic>
                </wp:inline>
              </w:drawing>
            </w:r>
          </w:p>
        </w:tc>
        <w:tc>
          <w:tcPr>
            <w:tcW w:w="5540" w:type="dxa"/>
            <w:shd w:val="clear" w:color="auto" w:fill="auto"/>
          </w:tcPr>
          <w:p w14:paraId="0E63523F" w14:textId="3F592F04" w:rsidR="00D82E6F" w:rsidRDefault="00891C49" w:rsidP="00D82E6F">
            <w:pPr>
              <w:jc w:val="right"/>
            </w:pPr>
            <w:r>
              <w:rPr>
                <w:noProof/>
              </w:rPr>
              <w:drawing>
                <wp:inline distT="0" distB="0" distL="0" distR="0" wp14:anchorId="6B8977E6" wp14:editId="63549807">
                  <wp:extent cx="1616710" cy="95123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123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5550B8A5"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567970C" w:rsidR="00E16509" w:rsidRPr="00133525" w:rsidRDefault="00E16509" w:rsidP="00133525">
            <w:pPr>
              <w:pStyle w:val="FP"/>
              <w:jc w:val="center"/>
              <w:rPr>
                <w:noProof/>
                <w:sz w:val="18"/>
              </w:rPr>
            </w:pPr>
            <w:r w:rsidRPr="00133525">
              <w:rPr>
                <w:noProof/>
                <w:sz w:val="18"/>
              </w:rPr>
              <w:t xml:space="preserve">© </w:t>
            </w:r>
            <w:bookmarkStart w:id="13" w:name="copyrightDate"/>
            <w:r w:rsidRPr="001128F1">
              <w:rPr>
                <w:noProof/>
                <w:sz w:val="18"/>
              </w:rPr>
              <w:t>2</w:t>
            </w:r>
            <w:r w:rsidR="008E2D68" w:rsidRPr="001128F1">
              <w:rPr>
                <w:noProof/>
                <w:sz w:val="18"/>
              </w:rPr>
              <w:t>02</w:t>
            </w:r>
            <w:r w:rsidR="00EE47F6">
              <w:rPr>
                <w:noProof/>
                <w:sz w:val="18"/>
              </w:rPr>
              <w:t>3</w:t>
            </w:r>
            <w:bookmarkEnd w:id="13"/>
            <w:r w:rsidRPr="001128F1">
              <w:rPr>
                <w:noProof/>
                <w:sz w:val="18"/>
              </w:rPr>
              <w:t>,</w:t>
            </w:r>
            <w:r w:rsidRPr="00133525">
              <w:rPr>
                <w:noProof/>
                <w:sz w:val="18"/>
              </w:rPr>
              <w:t xml:space="preserve">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6BE10B0E" w14:textId="7B5B74DA" w:rsidR="009367B2" w:rsidRDefault="004D3578">
      <w:pPr>
        <w:pStyle w:val="TOC1"/>
        <w:rPr>
          <w:rFonts w:asciiTheme="minorHAnsi" w:eastAsiaTheme="minorEastAsia" w:hAnsiTheme="minorHAnsi" w:cstheme="minorBidi"/>
          <w:noProof/>
          <w:szCs w:val="22"/>
          <w:lang w:val="en-US" w:eastAsia="zh-CN"/>
        </w:rPr>
      </w:pPr>
      <w:r w:rsidRPr="004D3578">
        <w:fldChar w:fldCharType="begin"/>
      </w:r>
      <w:r w:rsidRPr="004D3578">
        <w:instrText xml:space="preserve"> TOC \o "1-9" </w:instrText>
      </w:r>
      <w:r w:rsidRPr="004D3578">
        <w:fldChar w:fldCharType="separate"/>
      </w:r>
      <w:r w:rsidR="009367B2">
        <w:rPr>
          <w:noProof/>
        </w:rPr>
        <w:t>Foreword</w:t>
      </w:r>
      <w:r w:rsidR="009367B2">
        <w:rPr>
          <w:noProof/>
        </w:rPr>
        <w:tab/>
      </w:r>
      <w:r w:rsidR="009367B2">
        <w:rPr>
          <w:noProof/>
        </w:rPr>
        <w:fldChar w:fldCharType="begin"/>
      </w:r>
      <w:r w:rsidR="009367B2">
        <w:rPr>
          <w:noProof/>
        </w:rPr>
        <w:instrText xml:space="preserve"> PAGEREF _Toc146011678 \h </w:instrText>
      </w:r>
      <w:r w:rsidR="009367B2">
        <w:rPr>
          <w:noProof/>
        </w:rPr>
      </w:r>
      <w:r w:rsidR="009367B2">
        <w:rPr>
          <w:noProof/>
        </w:rPr>
        <w:fldChar w:fldCharType="separate"/>
      </w:r>
      <w:r w:rsidR="009367B2">
        <w:rPr>
          <w:noProof/>
        </w:rPr>
        <w:t>4</w:t>
      </w:r>
      <w:r w:rsidR="009367B2">
        <w:rPr>
          <w:noProof/>
        </w:rPr>
        <w:fldChar w:fldCharType="end"/>
      </w:r>
    </w:p>
    <w:p w14:paraId="3372142B" w14:textId="79CD1FDF" w:rsidR="009367B2" w:rsidRDefault="009367B2">
      <w:pPr>
        <w:pStyle w:val="TOC1"/>
        <w:rPr>
          <w:rFonts w:asciiTheme="minorHAnsi" w:eastAsiaTheme="minorEastAsia" w:hAnsiTheme="minorHAnsi" w:cstheme="minorBidi"/>
          <w:noProof/>
          <w:szCs w:val="22"/>
          <w:lang w:val="en-US" w:eastAsia="zh-CN"/>
        </w:rPr>
      </w:pPr>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_Toc146011679 \h </w:instrText>
      </w:r>
      <w:r>
        <w:rPr>
          <w:noProof/>
        </w:rPr>
      </w:r>
      <w:r>
        <w:rPr>
          <w:noProof/>
        </w:rPr>
        <w:fldChar w:fldCharType="separate"/>
      </w:r>
      <w:r>
        <w:rPr>
          <w:noProof/>
        </w:rPr>
        <w:t>6</w:t>
      </w:r>
      <w:r>
        <w:rPr>
          <w:noProof/>
        </w:rPr>
        <w:fldChar w:fldCharType="end"/>
      </w:r>
    </w:p>
    <w:p w14:paraId="3A7C87AB" w14:textId="06C151B2" w:rsidR="009367B2" w:rsidRDefault="009367B2">
      <w:pPr>
        <w:pStyle w:val="TOC1"/>
        <w:rPr>
          <w:rFonts w:asciiTheme="minorHAnsi" w:eastAsiaTheme="minorEastAsia" w:hAnsiTheme="minorHAnsi" w:cstheme="minorBidi"/>
          <w:noProof/>
          <w:szCs w:val="22"/>
          <w:lang w:val="en-US" w:eastAsia="zh-CN"/>
        </w:rPr>
      </w:pPr>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_Toc146011680 \h </w:instrText>
      </w:r>
      <w:r>
        <w:rPr>
          <w:noProof/>
        </w:rPr>
      </w:r>
      <w:r>
        <w:rPr>
          <w:noProof/>
        </w:rPr>
        <w:fldChar w:fldCharType="separate"/>
      </w:r>
      <w:r>
        <w:rPr>
          <w:noProof/>
        </w:rPr>
        <w:t>6</w:t>
      </w:r>
      <w:r>
        <w:rPr>
          <w:noProof/>
        </w:rPr>
        <w:fldChar w:fldCharType="end"/>
      </w:r>
    </w:p>
    <w:p w14:paraId="566D80FD" w14:textId="12FB884B" w:rsidR="009367B2" w:rsidRDefault="009367B2">
      <w:pPr>
        <w:pStyle w:val="TOC1"/>
        <w:rPr>
          <w:rFonts w:asciiTheme="minorHAnsi" w:eastAsiaTheme="minorEastAsia" w:hAnsiTheme="minorHAnsi" w:cstheme="minorBidi"/>
          <w:noProof/>
          <w:szCs w:val="22"/>
          <w:lang w:val="en-US" w:eastAsia="zh-CN"/>
        </w:rPr>
      </w:pPr>
      <w:r>
        <w:rPr>
          <w:noProof/>
        </w:rPr>
        <w:t>3</w:t>
      </w:r>
      <w:r>
        <w:rPr>
          <w:rFonts w:asciiTheme="minorHAnsi" w:eastAsiaTheme="minorEastAsia" w:hAnsiTheme="minorHAnsi" w:cstheme="minorBidi"/>
          <w:noProof/>
          <w:szCs w:val="22"/>
          <w:lang w:val="en-US" w:eastAsia="zh-CN"/>
        </w:rPr>
        <w:tab/>
      </w:r>
      <w:r>
        <w:rPr>
          <w:noProof/>
        </w:rPr>
        <w:t>Definitions of terms, symbols and abbreviations</w:t>
      </w:r>
      <w:r>
        <w:rPr>
          <w:noProof/>
        </w:rPr>
        <w:tab/>
      </w:r>
      <w:r>
        <w:rPr>
          <w:noProof/>
        </w:rPr>
        <w:fldChar w:fldCharType="begin"/>
      </w:r>
      <w:r>
        <w:rPr>
          <w:noProof/>
        </w:rPr>
        <w:instrText xml:space="preserve"> PAGEREF _Toc146011681 \h </w:instrText>
      </w:r>
      <w:r>
        <w:rPr>
          <w:noProof/>
        </w:rPr>
      </w:r>
      <w:r>
        <w:rPr>
          <w:noProof/>
        </w:rPr>
        <w:fldChar w:fldCharType="separate"/>
      </w:r>
      <w:r>
        <w:rPr>
          <w:noProof/>
        </w:rPr>
        <w:t>6</w:t>
      </w:r>
      <w:r>
        <w:rPr>
          <w:noProof/>
        </w:rPr>
        <w:fldChar w:fldCharType="end"/>
      </w:r>
    </w:p>
    <w:p w14:paraId="41FA49E5" w14:textId="4543ECDD" w:rsidR="009367B2" w:rsidRDefault="009367B2">
      <w:pPr>
        <w:pStyle w:val="TOC2"/>
        <w:rPr>
          <w:rFonts w:asciiTheme="minorHAnsi" w:eastAsiaTheme="minorEastAsia" w:hAnsiTheme="minorHAnsi" w:cstheme="minorBidi"/>
          <w:noProof/>
          <w:sz w:val="22"/>
          <w:szCs w:val="22"/>
          <w:lang w:val="en-US" w:eastAsia="zh-CN"/>
        </w:rPr>
      </w:pPr>
      <w:r>
        <w:rPr>
          <w:noProof/>
        </w:rPr>
        <w:t>3.1</w:t>
      </w:r>
      <w:r>
        <w:rPr>
          <w:rFonts w:asciiTheme="minorHAnsi" w:eastAsiaTheme="minorEastAsia" w:hAnsiTheme="minorHAnsi" w:cstheme="minorBidi"/>
          <w:noProof/>
          <w:sz w:val="22"/>
          <w:szCs w:val="22"/>
          <w:lang w:val="en-US" w:eastAsia="zh-CN"/>
        </w:rPr>
        <w:tab/>
      </w:r>
      <w:r>
        <w:rPr>
          <w:noProof/>
        </w:rPr>
        <w:t>Terms</w:t>
      </w:r>
      <w:r>
        <w:rPr>
          <w:noProof/>
        </w:rPr>
        <w:tab/>
      </w:r>
      <w:r>
        <w:rPr>
          <w:noProof/>
        </w:rPr>
        <w:fldChar w:fldCharType="begin"/>
      </w:r>
      <w:r>
        <w:rPr>
          <w:noProof/>
        </w:rPr>
        <w:instrText xml:space="preserve"> PAGEREF _Toc146011682 \h </w:instrText>
      </w:r>
      <w:r>
        <w:rPr>
          <w:noProof/>
        </w:rPr>
      </w:r>
      <w:r>
        <w:rPr>
          <w:noProof/>
        </w:rPr>
        <w:fldChar w:fldCharType="separate"/>
      </w:r>
      <w:r>
        <w:rPr>
          <w:noProof/>
        </w:rPr>
        <w:t>6</w:t>
      </w:r>
      <w:r>
        <w:rPr>
          <w:noProof/>
        </w:rPr>
        <w:fldChar w:fldCharType="end"/>
      </w:r>
    </w:p>
    <w:p w14:paraId="39F1A3D1" w14:textId="06B025A1" w:rsidR="009367B2" w:rsidRDefault="009367B2">
      <w:pPr>
        <w:pStyle w:val="TOC2"/>
        <w:rPr>
          <w:rFonts w:asciiTheme="minorHAnsi" w:eastAsiaTheme="minorEastAsia" w:hAnsiTheme="minorHAnsi" w:cstheme="minorBidi"/>
          <w:noProof/>
          <w:sz w:val="22"/>
          <w:szCs w:val="22"/>
          <w:lang w:val="en-US" w:eastAsia="zh-CN"/>
        </w:rPr>
      </w:pPr>
      <w:r>
        <w:rPr>
          <w:noProof/>
        </w:rPr>
        <w:t>3.2</w:t>
      </w:r>
      <w:r>
        <w:rPr>
          <w:rFonts w:asciiTheme="minorHAnsi" w:eastAsiaTheme="minorEastAsia"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_Toc146011683 \h </w:instrText>
      </w:r>
      <w:r>
        <w:rPr>
          <w:noProof/>
        </w:rPr>
      </w:r>
      <w:r>
        <w:rPr>
          <w:noProof/>
        </w:rPr>
        <w:fldChar w:fldCharType="separate"/>
      </w:r>
      <w:r>
        <w:rPr>
          <w:noProof/>
        </w:rPr>
        <w:t>6</w:t>
      </w:r>
      <w:r>
        <w:rPr>
          <w:noProof/>
        </w:rPr>
        <w:fldChar w:fldCharType="end"/>
      </w:r>
    </w:p>
    <w:p w14:paraId="062669A9" w14:textId="6E3EAAE3" w:rsidR="009367B2" w:rsidRDefault="009367B2">
      <w:pPr>
        <w:pStyle w:val="TOC2"/>
        <w:rPr>
          <w:rFonts w:asciiTheme="minorHAnsi" w:eastAsiaTheme="minorEastAsia" w:hAnsiTheme="minorHAnsi" w:cstheme="minorBidi"/>
          <w:noProof/>
          <w:sz w:val="22"/>
          <w:szCs w:val="22"/>
          <w:lang w:val="en-US" w:eastAsia="zh-CN"/>
        </w:rPr>
      </w:pPr>
      <w:r>
        <w:rPr>
          <w:noProof/>
        </w:rPr>
        <w:t>3.3</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_Toc146011684 \h </w:instrText>
      </w:r>
      <w:r>
        <w:rPr>
          <w:noProof/>
        </w:rPr>
      </w:r>
      <w:r>
        <w:rPr>
          <w:noProof/>
        </w:rPr>
        <w:fldChar w:fldCharType="separate"/>
      </w:r>
      <w:r>
        <w:rPr>
          <w:noProof/>
        </w:rPr>
        <w:t>6</w:t>
      </w:r>
      <w:r>
        <w:rPr>
          <w:noProof/>
        </w:rPr>
        <w:fldChar w:fldCharType="end"/>
      </w:r>
    </w:p>
    <w:p w14:paraId="0AB03EFB" w14:textId="0B3FD469" w:rsidR="009367B2" w:rsidRDefault="009367B2">
      <w:pPr>
        <w:pStyle w:val="TOC8"/>
        <w:rPr>
          <w:rFonts w:asciiTheme="minorHAnsi" w:eastAsiaTheme="minorEastAsia" w:hAnsiTheme="minorHAnsi" w:cstheme="minorBidi"/>
          <w:b w:val="0"/>
          <w:noProof/>
          <w:szCs w:val="22"/>
          <w:lang w:val="en-US" w:eastAsia="zh-CN"/>
        </w:rPr>
      </w:pPr>
      <w:r>
        <w:rPr>
          <w:noProof/>
        </w:rPr>
        <w:t>Annex &lt;A&gt; (informative): Change history</w:t>
      </w:r>
      <w:r>
        <w:rPr>
          <w:noProof/>
        </w:rPr>
        <w:tab/>
      </w:r>
      <w:r>
        <w:rPr>
          <w:noProof/>
        </w:rPr>
        <w:fldChar w:fldCharType="begin"/>
      </w:r>
      <w:r>
        <w:rPr>
          <w:noProof/>
        </w:rPr>
        <w:instrText xml:space="preserve"> PAGEREF _Toc146011685 \h </w:instrText>
      </w:r>
      <w:r>
        <w:rPr>
          <w:noProof/>
        </w:rPr>
      </w:r>
      <w:r>
        <w:rPr>
          <w:noProof/>
        </w:rPr>
        <w:fldChar w:fldCharType="separate"/>
      </w:r>
      <w:r>
        <w:rPr>
          <w:noProof/>
        </w:rPr>
        <w:t>7</w:t>
      </w:r>
      <w:r>
        <w:rPr>
          <w:noProof/>
        </w:rPr>
        <w:fldChar w:fldCharType="end"/>
      </w:r>
    </w:p>
    <w:p w14:paraId="0B9E3498" w14:textId="5EA14500" w:rsidR="00080512" w:rsidRPr="004D3578" w:rsidRDefault="004D3578">
      <w:r w:rsidRPr="004D3578">
        <w:rPr>
          <w:noProof/>
          <w:sz w:val="22"/>
        </w:rPr>
        <w:fldChar w:fldCharType="end"/>
      </w:r>
    </w:p>
    <w:p w14:paraId="747690AD" w14:textId="7027248C" w:rsidR="0074026F" w:rsidRPr="007B600E" w:rsidRDefault="00080512" w:rsidP="003529CC">
      <w:pPr>
        <w:pStyle w:val="Guidance"/>
      </w:pPr>
      <w:r w:rsidRPr="004D3578">
        <w:br w:type="page"/>
      </w:r>
    </w:p>
    <w:p w14:paraId="03993004" w14:textId="77777777" w:rsidR="00080512" w:rsidRDefault="00080512">
      <w:pPr>
        <w:pStyle w:val="1"/>
      </w:pPr>
      <w:bookmarkStart w:id="16" w:name="foreword"/>
      <w:bookmarkStart w:id="17" w:name="_Toc146011678"/>
      <w:bookmarkEnd w:id="16"/>
      <w:r w:rsidRPr="004D3578">
        <w:lastRenderedPageBreak/>
        <w:t>Foreword</w:t>
      </w:r>
      <w:bookmarkEnd w:id="17"/>
    </w:p>
    <w:p w14:paraId="2511FBFA" w14:textId="589A003D" w:rsidR="00080512" w:rsidRPr="004D3578" w:rsidRDefault="00080512">
      <w:r w:rsidRPr="004D3578">
        <w:t xml:space="preserve">This Technical </w:t>
      </w:r>
      <w:bookmarkStart w:id="18" w:name="spectype3"/>
      <w:r w:rsidRPr="003529CC">
        <w:t>Specification</w:t>
      </w:r>
      <w:r w:rsidR="00602AEA" w:rsidRPr="003529CC">
        <w:t>|</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19" w:name="introduction"/>
      <w:bookmarkEnd w:id="19"/>
      <w:r w:rsidRPr="004D3578">
        <w:br w:type="page"/>
      </w:r>
      <w:bookmarkStart w:id="20" w:name="scope"/>
      <w:bookmarkStart w:id="21" w:name="_Toc146011679"/>
      <w:bookmarkEnd w:id="20"/>
      <w:r w:rsidRPr="004D3578">
        <w:lastRenderedPageBreak/>
        <w:t>1</w:t>
      </w:r>
      <w:r w:rsidRPr="004D3578">
        <w:tab/>
        <w:t>Scope</w:t>
      </w:r>
      <w:bookmarkEnd w:id="21"/>
    </w:p>
    <w:p w14:paraId="4EA05E1B" w14:textId="77777777" w:rsidR="00080512" w:rsidRPr="004D3578" w:rsidRDefault="00080512">
      <w:r w:rsidRPr="004D3578">
        <w:t>The present document …</w:t>
      </w:r>
    </w:p>
    <w:p w14:paraId="794720D9" w14:textId="77777777" w:rsidR="00080512" w:rsidRPr="004D3578" w:rsidRDefault="00080512">
      <w:pPr>
        <w:pStyle w:val="1"/>
      </w:pPr>
      <w:bookmarkStart w:id="22" w:name="references"/>
      <w:bookmarkStart w:id="23" w:name="_Toc146011680"/>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4ACB616" w14:textId="77777777" w:rsidR="00080512" w:rsidRPr="004D3578" w:rsidRDefault="00080512">
      <w:pPr>
        <w:pStyle w:val="1"/>
      </w:pPr>
      <w:bookmarkStart w:id="24" w:name="definitions"/>
      <w:bookmarkStart w:id="25" w:name="_Toc146011681"/>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21"/>
      </w:pPr>
      <w:bookmarkStart w:id="26" w:name="_Toc146011682"/>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27" w:name="_Toc146011683"/>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28" w:name="_Toc146011684"/>
      <w:r w:rsidRPr="004D3578">
        <w:t>3.3</w:t>
      </w:r>
      <w:r w:rsidRPr="004D3578">
        <w:tab/>
        <w:t>Abbreviations</w:t>
      </w:r>
      <w:bookmarkEnd w:id="2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5CA5E6C2" w14:textId="032FC047" w:rsidR="00080512" w:rsidRPr="004D3578" w:rsidRDefault="00080512">
      <w:pPr>
        <w:pStyle w:val="8"/>
      </w:pPr>
      <w:bookmarkStart w:id="29" w:name="clause4"/>
      <w:bookmarkEnd w:id="29"/>
      <w:r w:rsidRPr="004D3578">
        <w:br w:type="page"/>
      </w:r>
      <w:bookmarkStart w:id="30" w:name="_Toc146011685"/>
      <w:r w:rsidRPr="004D3578">
        <w:lastRenderedPageBreak/>
        <w:t>Annex &lt;</w:t>
      </w:r>
      <w:r w:rsidR="007363E6">
        <w:t>A</w:t>
      </w:r>
      <w:r w:rsidRPr="004D3578">
        <w:t>&gt; (informative):</w:t>
      </w:r>
      <w:r w:rsidRPr="004D3578">
        <w:br/>
        <w:t>Change history</w:t>
      </w:r>
      <w:bookmarkEnd w:id="30"/>
    </w:p>
    <w:p w14:paraId="06FAD520" w14:textId="77777777" w:rsidR="00054A22" w:rsidRPr="00235394" w:rsidRDefault="00054A22" w:rsidP="00054A22">
      <w:pPr>
        <w:pStyle w:val="TH"/>
      </w:pPr>
      <w:bookmarkStart w:id="31" w:name="historyclause"/>
      <w:bookmarkEnd w:id="3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14A85309" w:rsidR="003C3971" w:rsidRPr="006B0D02" w:rsidRDefault="007363E6" w:rsidP="00C72833">
            <w:pPr>
              <w:pStyle w:val="TAC"/>
              <w:rPr>
                <w:sz w:val="16"/>
                <w:szCs w:val="16"/>
              </w:rPr>
            </w:pPr>
            <w:r>
              <w:rPr>
                <w:sz w:val="16"/>
                <w:szCs w:val="16"/>
              </w:rPr>
              <w:t>2023-</w:t>
            </w:r>
            <w:r w:rsidR="000841AC">
              <w:rPr>
                <w:sz w:val="16"/>
                <w:szCs w:val="16"/>
              </w:rPr>
              <w:t>10</w:t>
            </w:r>
          </w:p>
        </w:tc>
        <w:tc>
          <w:tcPr>
            <w:tcW w:w="800" w:type="dxa"/>
            <w:shd w:val="solid" w:color="FFFFFF" w:fill="auto"/>
          </w:tcPr>
          <w:p w14:paraId="55C8CC01" w14:textId="7E3B1BF0" w:rsidR="003C3971" w:rsidRPr="006B0D02" w:rsidRDefault="007363E6" w:rsidP="00C72833">
            <w:pPr>
              <w:pStyle w:val="TAC"/>
              <w:rPr>
                <w:sz w:val="16"/>
                <w:szCs w:val="16"/>
              </w:rPr>
            </w:pPr>
            <w:r>
              <w:rPr>
                <w:sz w:val="16"/>
                <w:szCs w:val="16"/>
              </w:rPr>
              <w:t>SA5#1</w:t>
            </w:r>
            <w:r w:rsidR="000841AC">
              <w:rPr>
                <w:sz w:val="16"/>
                <w:szCs w:val="16"/>
              </w:rPr>
              <w:t>51</w:t>
            </w: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37678D8F" w:rsidR="003C3971" w:rsidRPr="006B0D02" w:rsidRDefault="007363E6" w:rsidP="00C72833">
            <w:pPr>
              <w:pStyle w:val="TAL"/>
              <w:rPr>
                <w:sz w:val="16"/>
                <w:szCs w:val="16"/>
              </w:rPr>
            </w:pPr>
            <w:r>
              <w:rPr>
                <w:sz w:val="16"/>
                <w:szCs w:val="16"/>
              </w:rPr>
              <w:t>Initial skeleton</w:t>
            </w:r>
          </w:p>
        </w:tc>
        <w:tc>
          <w:tcPr>
            <w:tcW w:w="708" w:type="dxa"/>
            <w:shd w:val="solid" w:color="FFFFFF" w:fill="auto"/>
          </w:tcPr>
          <w:p w14:paraId="5E97A6B2" w14:textId="60B7C090" w:rsidR="003C3971" w:rsidRPr="007D6048" w:rsidRDefault="007363E6" w:rsidP="00C72833">
            <w:pPr>
              <w:pStyle w:val="TAC"/>
              <w:rPr>
                <w:sz w:val="16"/>
                <w:szCs w:val="16"/>
              </w:rPr>
            </w:pPr>
            <w:r>
              <w:rPr>
                <w:sz w:val="16"/>
                <w:szCs w:val="16"/>
              </w:rPr>
              <w:t>0.0.0</w:t>
            </w:r>
          </w:p>
        </w:tc>
      </w:tr>
    </w:tbl>
    <w:p w14:paraId="6AE5F0B0" w14:textId="224012FE" w:rsidR="00080512" w:rsidRDefault="00080512" w:rsidP="009367B2">
      <w:pPr>
        <w:pStyle w:val="Guidance"/>
      </w:pP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E10048" w14:textId="77777777" w:rsidR="00C15AC4" w:rsidRDefault="00C15AC4">
      <w:r>
        <w:separator/>
      </w:r>
    </w:p>
  </w:endnote>
  <w:endnote w:type="continuationSeparator" w:id="0">
    <w:p w14:paraId="5BB7B083" w14:textId="77777777" w:rsidR="00C15AC4" w:rsidRDefault="00C15A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F2AF6B" w14:textId="77777777" w:rsidR="00C15AC4" w:rsidRDefault="00C15AC4">
      <w:r>
        <w:separator/>
      </w:r>
    </w:p>
  </w:footnote>
  <w:footnote w:type="continuationSeparator" w:id="0">
    <w:p w14:paraId="4246A966" w14:textId="77777777" w:rsidR="00C15AC4" w:rsidRDefault="00C15A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0AF68F4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E53B5">
      <w:rPr>
        <w:rFonts w:ascii="Arial" w:hAnsi="Arial" w:cs="Arial"/>
        <w:b/>
        <w:noProof/>
        <w:sz w:val="18"/>
        <w:szCs w:val="18"/>
      </w:rPr>
      <w:t>3GPP TS 32.282 V0.0.0 (2023-10)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8449FD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E53B5">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870CA4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1"/>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841AC"/>
    <w:rsid w:val="0008701B"/>
    <w:rsid w:val="000C47C3"/>
    <w:rsid w:val="000D58AB"/>
    <w:rsid w:val="001128F1"/>
    <w:rsid w:val="00133525"/>
    <w:rsid w:val="001A4C42"/>
    <w:rsid w:val="001A7420"/>
    <w:rsid w:val="001B12ED"/>
    <w:rsid w:val="001B6637"/>
    <w:rsid w:val="001C21C3"/>
    <w:rsid w:val="001D02C2"/>
    <w:rsid w:val="001F0C1D"/>
    <w:rsid w:val="001F1132"/>
    <w:rsid w:val="001F168B"/>
    <w:rsid w:val="002347A2"/>
    <w:rsid w:val="002675F0"/>
    <w:rsid w:val="002760EE"/>
    <w:rsid w:val="002B6339"/>
    <w:rsid w:val="002E00EE"/>
    <w:rsid w:val="002E53B5"/>
    <w:rsid w:val="003172DC"/>
    <w:rsid w:val="0034630F"/>
    <w:rsid w:val="003529CC"/>
    <w:rsid w:val="0035462D"/>
    <w:rsid w:val="00356555"/>
    <w:rsid w:val="003765B8"/>
    <w:rsid w:val="003C3971"/>
    <w:rsid w:val="003F10F4"/>
    <w:rsid w:val="00423334"/>
    <w:rsid w:val="004345EC"/>
    <w:rsid w:val="00455876"/>
    <w:rsid w:val="00465515"/>
    <w:rsid w:val="0049751D"/>
    <w:rsid w:val="004C30AC"/>
    <w:rsid w:val="004D3578"/>
    <w:rsid w:val="004E213A"/>
    <w:rsid w:val="004F0988"/>
    <w:rsid w:val="004F3340"/>
    <w:rsid w:val="0053388B"/>
    <w:rsid w:val="00535773"/>
    <w:rsid w:val="00543E6C"/>
    <w:rsid w:val="00565087"/>
    <w:rsid w:val="00597B11"/>
    <w:rsid w:val="005B5B10"/>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1174C"/>
    <w:rsid w:val="0071279E"/>
    <w:rsid w:val="00713C44"/>
    <w:rsid w:val="00734A5B"/>
    <w:rsid w:val="007363E6"/>
    <w:rsid w:val="0074026F"/>
    <w:rsid w:val="007429F6"/>
    <w:rsid w:val="00744E76"/>
    <w:rsid w:val="00765EA3"/>
    <w:rsid w:val="00774DA4"/>
    <w:rsid w:val="00781F0F"/>
    <w:rsid w:val="007B600E"/>
    <w:rsid w:val="007F0F4A"/>
    <w:rsid w:val="008028A4"/>
    <w:rsid w:val="00814634"/>
    <w:rsid w:val="008224E5"/>
    <w:rsid w:val="00830747"/>
    <w:rsid w:val="008768CA"/>
    <w:rsid w:val="00876934"/>
    <w:rsid w:val="00891C49"/>
    <w:rsid w:val="008C384C"/>
    <w:rsid w:val="008E2D68"/>
    <w:rsid w:val="008E6756"/>
    <w:rsid w:val="0090271F"/>
    <w:rsid w:val="00902E23"/>
    <w:rsid w:val="009114D7"/>
    <w:rsid w:val="0091348E"/>
    <w:rsid w:val="00917CCB"/>
    <w:rsid w:val="00932D06"/>
    <w:rsid w:val="00933FB0"/>
    <w:rsid w:val="009367B2"/>
    <w:rsid w:val="00942EC2"/>
    <w:rsid w:val="00955CBC"/>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251FF"/>
    <w:rsid w:val="00B93086"/>
    <w:rsid w:val="00BA19ED"/>
    <w:rsid w:val="00BA4B8D"/>
    <w:rsid w:val="00BC0F7D"/>
    <w:rsid w:val="00BD7D31"/>
    <w:rsid w:val="00BE3255"/>
    <w:rsid w:val="00BF128E"/>
    <w:rsid w:val="00C074DD"/>
    <w:rsid w:val="00C1496A"/>
    <w:rsid w:val="00C15AC4"/>
    <w:rsid w:val="00C33079"/>
    <w:rsid w:val="00C45231"/>
    <w:rsid w:val="00C551FF"/>
    <w:rsid w:val="00C6652F"/>
    <w:rsid w:val="00C72833"/>
    <w:rsid w:val="00C80F1D"/>
    <w:rsid w:val="00C91962"/>
    <w:rsid w:val="00C93F40"/>
    <w:rsid w:val="00CA3D0C"/>
    <w:rsid w:val="00CB1317"/>
    <w:rsid w:val="00D57972"/>
    <w:rsid w:val="00D675A9"/>
    <w:rsid w:val="00D738D6"/>
    <w:rsid w:val="00D755EB"/>
    <w:rsid w:val="00D76048"/>
    <w:rsid w:val="00D82E6F"/>
    <w:rsid w:val="00D87E00"/>
    <w:rsid w:val="00D9134D"/>
    <w:rsid w:val="00DA23C2"/>
    <w:rsid w:val="00DA7A03"/>
    <w:rsid w:val="00DB1818"/>
    <w:rsid w:val="00DC309B"/>
    <w:rsid w:val="00DC4DA2"/>
    <w:rsid w:val="00DD4C17"/>
    <w:rsid w:val="00DD74A5"/>
    <w:rsid w:val="00DF2B1F"/>
    <w:rsid w:val="00DF62CD"/>
    <w:rsid w:val="00E16509"/>
    <w:rsid w:val="00E44582"/>
    <w:rsid w:val="00E51745"/>
    <w:rsid w:val="00E77645"/>
    <w:rsid w:val="00EA15B0"/>
    <w:rsid w:val="00EA5EA7"/>
    <w:rsid w:val="00EB4439"/>
    <w:rsid w:val="00EC4A25"/>
    <w:rsid w:val="00EE47F6"/>
    <w:rsid w:val="00EE4A7C"/>
    <w:rsid w:val="00EF608C"/>
    <w:rsid w:val="00F025A2"/>
    <w:rsid w:val="00F04712"/>
    <w:rsid w:val="00F13360"/>
    <w:rsid w:val="00F22EC7"/>
    <w:rsid w:val="00F325C8"/>
    <w:rsid w:val="00F53A3F"/>
    <w:rsid w:val="00F653B8"/>
    <w:rsid w:val="00F9008D"/>
    <w:rsid w:val="00FA1266"/>
    <w:rsid w:val="00FA75CE"/>
    <w:rsid w:val="00FC1192"/>
    <w:rsid w:val="00FD0E0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lang w:val="en-GB"/>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val="en-GB"/>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L">
    <w:name w:val="TAL"/>
    <w:basedOn w:val="a1"/>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basedOn w:val="NO"/>
    <w:rPr>
      <w:color w:val="FF0000"/>
    </w:rPr>
  </w:style>
  <w:style w:type="paragraph" w:customStyle="1" w:styleId="TH">
    <w:name w:val="TH"/>
    <w:basedOn w:val="a1"/>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rsid w:val="004F0988"/>
    <w:pPr>
      <w:spacing w:after="0"/>
    </w:pPr>
    <w:rPr>
      <w:rFonts w:ascii="Segoe UI" w:hAnsi="Segoe UI" w:cs="Segoe UI"/>
      <w:sz w:val="18"/>
      <w:szCs w:val="18"/>
    </w:rPr>
  </w:style>
  <w:style w:type="character" w:customStyle="1" w:styleId="a8">
    <w:name w:val="批注框文本 字符"/>
    <w:link w:val="a7"/>
    <w:rsid w:val="004F0988"/>
    <w:rPr>
      <w:rFonts w:ascii="Segoe UI" w:hAnsi="Segoe UI" w:cs="Segoe UI"/>
      <w:sz w:val="18"/>
      <w:szCs w:val="18"/>
      <w:lang w:eastAsia="en-US"/>
    </w:rPr>
  </w:style>
  <w:style w:type="table" w:styleId="a9">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rsid w:val="0074026F"/>
    <w:rPr>
      <w:color w:val="0563C1"/>
      <w:u w:val="single"/>
    </w:rPr>
  </w:style>
  <w:style w:type="character" w:styleId="ab">
    <w:name w:val="Unresolved Mention"/>
    <w:uiPriority w:val="99"/>
    <w:semiHidden/>
    <w:unhideWhenUsed/>
    <w:rsid w:val="0074026F"/>
    <w:rPr>
      <w:color w:val="605E5C"/>
      <w:shd w:val="clear" w:color="auto" w:fill="E1DFDD"/>
    </w:rPr>
  </w:style>
  <w:style w:type="character" w:styleId="ac">
    <w:name w:val="FollowedHyperlink"/>
    <w:rsid w:val="00F13360"/>
    <w:rPr>
      <w:color w:val="954F72"/>
      <w:u w:val="single"/>
    </w:rPr>
  </w:style>
  <w:style w:type="paragraph" w:styleId="ad">
    <w:name w:val="Bibliography"/>
    <w:basedOn w:val="a1"/>
    <w:next w:val="a1"/>
    <w:uiPriority w:val="37"/>
    <w:semiHidden/>
    <w:unhideWhenUsed/>
    <w:rsid w:val="001128F1"/>
  </w:style>
  <w:style w:type="paragraph" w:styleId="ae">
    <w:name w:val="Block Text"/>
    <w:basedOn w:val="a1"/>
    <w:rsid w:val="001128F1"/>
    <w:pPr>
      <w:spacing w:after="120"/>
      <w:ind w:left="1440" w:right="1440"/>
    </w:pPr>
  </w:style>
  <w:style w:type="paragraph" w:styleId="af">
    <w:name w:val="Body Text"/>
    <w:basedOn w:val="a1"/>
    <w:link w:val="af0"/>
    <w:rsid w:val="001128F1"/>
    <w:pPr>
      <w:spacing w:after="120"/>
    </w:pPr>
  </w:style>
  <w:style w:type="character" w:customStyle="1" w:styleId="af0">
    <w:name w:val="正文文本 字符"/>
    <w:link w:val="af"/>
    <w:rsid w:val="001128F1"/>
    <w:rPr>
      <w:lang w:eastAsia="en-US"/>
    </w:rPr>
  </w:style>
  <w:style w:type="paragraph" w:styleId="22">
    <w:name w:val="Body Text 2"/>
    <w:basedOn w:val="a1"/>
    <w:link w:val="23"/>
    <w:rsid w:val="001128F1"/>
    <w:pPr>
      <w:spacing w:after="120" w:line="480" w:lineRule="auto"/>
    </w:pPr>
  </w:style>
  <w:style w:type="character" w:customStyle="1" w:styleId="23">
    <w:name w:val="正文文本 2 字符"/>
    <w:link w:val="22"/>
    <w:rsid w:val="001128F1"/>
    <w:rPr>
      <w:lang w:eastAsia="en-US"/>
    </w:rPr>
  </w:style>
  <w:style w:type="paragraph" w:styleId="32">
    <w:name w:val="Body Text 3"/>
    <w:basedOn w:val="a1"/>
    <w:link w:val="33"/>
    <w:rsid w:val="001128F1"/>
    <w:pPr>
      <w:spacing w:after="120"/>
    </w:pPr>
    <w:rPr>
      <w:sz w:val="16"/>
      <w:szCs w:val="16"/>
    </w:rPr>
  </w:style>
  <w:style w:type="character" w:customStyle="1" w:styleId="33">
    <w:name w:val="正文文本 3 字符"/>
    <w:link w:val="32"/>
    <w:rsid w:val="001128F1"/>
    <w:rPr>
      <w:sz w:val="16"/>
      <w:szCs w:val="16"/>
      <w:lang w:eastAsia="en-US"/>
    </w:rPr>
  </w:style>
  <w:style w:type="paragraph" w:styleId="af1">
    <w:name w:val="Body Text First Indent"/>
    <w:basedOn w:val="af"/>
    <w:link w:val="af2"/>
    <w:rsid w:val="001128F1"/>
    <w:pPr>
      <w:ind w:firstLine="210"/>
    </w:pPr>
  </w:style>
  <w:style w:type="character" w:customStyle="1" w:styleId="af2">
    <w:name w:val="正文文本首行缩进 字符"/>
    <w:link w:val="af1"/>
    <w:rsid w:val="001128F1"/>
    <w:rPr>
      <w:lang w:eastAsia="en-US"/>
    </w:rPr>
  </w:style>
  <w:style w:type="paragraph" w:styleId="af3">
    <w:name w:val="Body Text Indent"/>
    <w:basedOn w:val="a1"/>
    <w:link w:val="af4"/>
    <w:rsid w:val="001128F1"/>
    <w:pPr>
      <w:spacing w:after="120"/>
      <w:ind w:left="283"/>
    </w:pPr>
  </w:style>
  <w:style w:type="character" w:customStyle="1" w:styleId="af4">
    <w:name w:val="正文文本缩进 字符"/>
    <w:link w:val="af3"/>
    <w:rsid w:val="001128F1"/>
    <w:rPr>
      <w:lang w:eastAsia="en-US"/>
    </w:rPr>
  </w:style>
  <w:style w:type="paragraph" w:styleId="24">
    <w:name w:val="Body Text First Indent 2"/>
    <w:basedOn w:val="af3"/>
    <w:link w:val="25"/>
    <w:rsid w:val="001128F1"/>
    <w:pPr>
      <w:ind w:firstLine="210"/>
    </w:pPr>
  </w:style>
  <w:style w:type="character" w:customStyle="1" w:styleId="25">
    <w:name w:val="正文文本首行缩进 2 字符"/>
    <w:link w:val="24"/>
    <w:rsid w:val="001128F1"/>
    <w:rPr>
      <w:lang w:eastAsia="en-US"/>
    </w:rPr>
  </w:style>
  <w:style w:type="paragraph" w:styleId="26">
    <w:name w:val="Body Text Indent 2"/>
    <w:basedOn w:val="a1"/>
    <w:link w:val="27"/>
    <w:rsid w:val="001128F1"/>
    <w:pPr>
      <w:spacing w:after="120" w:line="480" w:lineRule="auto"/>
      <w:ind w:left="283"/>
    </w:pPr>
  </w:style>
  <w:style w:type="character" w:customStyle="1" w:styleId="27">
    <w:name w:val="正文文本缩进 2 字符"/>
    <w:link w:val="26"/>
    <w:rsid w:val="001128F1"/>
    <w:rPr>
      <w:lang w:eastAsia="en-US"/>
    </w:rPr>
  </w:style>
  <w:style w:type="paragraph" w:styleId="34">
    <w:name w:val="Body Text Indent 3"/>
    <w:basedOn w:val="a1"/>
    <w:link w:val="35"/>
    <w:rsid w:val="001128F1"/>
    <w:pPr>
      <w:spacing w:after="120"/>
      <w:ind w:left="283"/>
    </w:pPr>
    <w:rPr>
      <w:sz w:val="16"/>
      <w:szCs w:val="16"/>
    </w:rPr>
  </w:style>
  <w:style w:type="character" w:customStyle="1" w:styleId="35">
    <w:name w:val="正文文本缩进 3 字符"/>
    <w:link w:val="34"/>
    <w:rsid w:val="001128F1"/>
    <w:rPr>
      <w:sz w:val="16"/>
      <w:szCs w:val="16"/>
      <w:lang w:eastAsia="en-US"/>
    </w:rPr>
  </w:style>
  <w:style w:type="paragraph" w:styleId="af5">
    <w:name w:val="caption"/>
    <w:basedOn w:val="a1"/>
    <w:next w:val="a1"/>
    <w:semiHidden/>
    <w:unhideWhenUsed/>
    <w:qFormat/>
    <w:rsid w:val="001128F1"/>
    <w:rPr>
      <w:b/>
      <w:bCs/>
    </w:rPr>
  </w:style>
  <w:style w:type="paragraph" w:styleId="af6">
    <w:name w:val="Closing"/>
    <w:basedOn w:val="a1"/>
    <w:link w:val="af7"/>
    <w:rsid w:val="001128F1"/>
    <w:pPr>
      <w:ind w:left="4252"/>
    </w:pPr>
  </w:style>
  <w:style w:type="character" w:customStyle="1" w:styleId="af7">
    <w:name w:val="结束语 字符"/>
    <w:link w:val="af6"/>
    <w:rsid w:val="001128F1"/>
    <w:rPr>
      <w:lang w:eastAsia="en-US"/>
    </w:rPr>
  </w:style>
  <w:style w:type="paragraph" w:styleId="af8">
    <w:name w:val="annotation text"/>
    <w:basedOn w:val="a1"/>
    <w:link w:val="af9"/>
    <w:rsid w:val="001128F1"/>
  </w:style>
  <w:style w:type="character" w:customStyle="1" w:styleId="af9">
    <w:name w:val="批注文字 字符"/>
    <w:link w:val="af8"/>
    <w:rsid w:val="001128F1"/>
    <w:rPr>
      <w:lang w:eastAsia="en-US"/>
    </w:rPr>
  </w:style>
  <w:style w:type="paragraph" w:styleId="afa">
    <w:name w:val="annotation subject"/>
    <w:basedOn w:val="af8"/>
    <w:next w:val="af8"/>
    <w:link w:val="afb"/>
    <w:rsid w:val="001128F1"/>
    <w:rPr>
      <w:b/>
      <w:bCs/>
    </w:rPr>
  </w:style>
  <w:style w:type="character" w:customStyle="1" w:styleId="afb">
    <w:name w:val="批注主题 字符"/>
    <w:link w:val="afa"/>
    <w:rsid w:val="001128F1"/>
    <w:rPr>
      <w:b/>
      <w:bCs/>
      <w:lang w:eastAsia="en-US"/>
    </w:rPr>
  </w:style>
  <w:style w:type="paragraph" w:styleId="afc">
    <w:name w:val="Date"/>
    <w:basedOn w:val="a1"/>
    <w:next w:val="a1"/>
    <w:link w:val="afd"/>
    <w:rsid w:val="001128F1"/>
  </w:style>
  <w:style w:type="character" w:customStyle="1" w:styleId="afd">
    <w:name w:val="日期 字符"/>
    <w:link w:val="afc"/>
    <w:rsid w:val="001128F1"/>
    <w:rPr>
      <w:lang w:eastAsia="en-US"/>
    </w:rPr>
  </w:style>
  <w:style w:type="paragraph" w:styleId="afe">
    <w:name w:val="Document Map"/>
    <w:basedOn w:val="a1"/>
    <w:link w:val="aff"/>
    <w:rsid w:val="001128F1"/>
    <w:rPr>
      <w:rFonts w:ascii="Segoe UI" w:hAnsi="Segoe UI" w:cs="Segoe UI"/>
      <w:sz w:val="16"/>
      <w:szCs w:val="16"/>
    </w:rPr>
  </w:style>
  <w:style w:type="character" w:customStyle="1" w:styleId="aff">
    <w:name w:val="文档结构图 字符"/>
    <w:link w:val="afe"/>
    <w:rsid w:val="001128F1"/>
    <w:rPr>
      <w:rFonts w:ascii="Segoe UI" w:hAnsi="Segoe UI" w:cs="Segoe UI"/>
      <w:sz w:val="16"/>
      <w:szCs w:val="16"/>
      <w:lang w:eastAsia="en-US"/>
    </w:rPr>
  </w:style>
  <w:style w:type="paragraph" w:styleId="aff0">
    <w:name w:val="E-mail Signature"/>
    <w:basedOn w:val="a1"/>
    <w:link w:val="aff1"/>
    <w:rsid w:val="001128F1"/>
  </w:style>
  <w:style w:type="character" w:customStyle="1" w:styleId="aff1">
    <w:name w:val="电子邮件签名 字符"/>
    <w:link w:val="aff0"/>
    <w:rsid w:val="001128F1"/>
    <w:rPr>
      <w:lang w:eastAsia="en-US"/>
    </w:rPr>
  </w:style>
  <w:style w:type="paragraph" w:styleId="aff2">
    <w:name w:val="endnote text"/>
    <w:basedOn w:val="a1"/>
    <w:link w:val="aff3"/>
    <w:rsid w:val="001128F1"/>
  </w:style>
  <w:style w:type="character" w:customStyle="1" w:styleId="aff3">
    <w:name w:val="尾注文本 字符"/>
    <w:link w:val="aff2"/>
    <w:rsid w:val="001128F1"/>
    <w:rPr>
      <w:lang w:eastAsia="en-US"/>
    </w:rPr>
  </w:style>
  <w:style w:type="paragraph" w:styleId="aff4">
    <w:name w:val="envelope address"/>
    <w:basedOn w:val="a1"/>
    <w:rsid w:val="001128F1"/>
    <w:pPr>
      <w:framePr w:w="7920" w:h="1980" w:hRule="exact" w:hSpace="180" w:wrap="auto" w:hAnchor="page" w:xAlign="center" w:yAlign="bottom"/>
      <w:ind w:left="2880"/>
    </w:pPr>
    <w:rPr>
      <w:rFonts w:ascii="Calibri Light" w:hAnsi="Calibri Light"/>
      <w:sz w:val="24"/>
      <w:szCs w:val="24"/>
    </w:rPr>
  </w:style>
  <w:style w:type="paragraph" w:styleId="aff5">
    <w:name w:val="envelope return"/>
    <w:basedOn w:val="a1"/>
    <w:rsid w:val="001128F1"/>
    <w:rPr>
      <w:rFonts w:ascii="Calibri Light" w:hAnsi="Calibri Light"/>
    </w:rPr>
  </w:style>
  <w:style w:type="paragraph" w:styleId="aff6">
    <w:name w:val="footnote text"/>
    <w:basedOn w:val="a1"/>
    <w:link w:val="aff7"/>
    <w:rsid w:val="001128F1"/>
  </w:style>
  <w:style w:type="character" w:customStyle="1" w:styleId="aff7">
    <w:name w:val="脚注文本 字符"/>
    <w:link w:val="aff6"/>
    <w:rsid w:val="001128F1"/>
    <w:rPr>
      <w:lang w:eastAsia="en-US"/>
    </w:rPr>
  </w:style>
  <w:style w:type="paragraph" w:styleId="HTML">
    <w:name w:val="HTML Address"/>
    <w:basedOn w:val="a1"/>
    <w:link w:val="HTML0"/>
    <w:rsid w:val="001128F1"/>
    <w:rPr>
      <w:i/>
      <w:iCs/>
    </w:rPr>
  </w:style>
  <w:style w:type="character" w:customStyle="1" w:styleId="HTML0">
    <w:name w:val="HTML 地址 字符"/>
    <w:link w:val="HTML"/>
    <w:rsid w:val="001128F1"/>
    <w:rPr>
      <w:i/>
      <w:iCs/>
      <w:lang w:eastAsia="en-US"/>
    </w:rPr>
  </w:style>
  <w:style w:type="paragraph" w:styleId="HTML1">
    <w:name w:val="HTML Preformatted"/>
    <w:basedOn w:val="a1"/>
    <w:link w:val="HTML2"/>
    <w:rsid w:val="001128F1"/>
    <w:rPr>
      <w:rFonts w:ascii="Courier New" w:hAnsi="Courier New" w:cs="Courier New"/>
    </w:rPr>
  </w:style>
  <w:style w:type="character" w:customStyle="1" w:styleId="HTML2">
    <w:name w:val="HTML 预设格式 字符"/>
    <w:link w:val="HTML1"/>
    <w:rsid w:val="001128F1"/>
    <w:rPr>
      <w:rFonts w:ascii="Courier New" w:hAnsi="Courier New" w:cs="Courier New"/>
      <w:lang w:eastAsia="en-US"/>
    </w:rPr>
  </w:style>
  <w:style w:type="paragraph" w:styleId="10">
    <w:name w:val="index 1"/>
    <w:basedOn w:val="a1"/>
    <w:next w:val="a1"/>
    <w:rsid w:val="001128F1"/>
    <w:pPr>
      <w:ind w:left="200" w:hanging="200"/>
    </w:pPr>
  </w:style>
  <w:style w:type="paragraph" w:styleId="28">
    <w:name w:val="index 2"/>
    <w:basedOn w:val="a1"/>
    <w:next w:val="a1"/>
    <w:rsid w:val="001128F1"/>
    <w:pPr>
      <w:ind w:left="400" w:hanging="200"/>
    </w:pPr>
  </w:style>
  <w:style w:type="paragraph" w:styleId="36">
    <w:name w:val="index 3"/>
    <w:basedOn w:val="a1"/>
    <w:next w:val="a1"/>
    <w:rsid w:val="001128F1"/>
    <w:pPr>
      <w:ind w:left="600" w:hanging="200"/>
    </w:pPr>
  </w:style>
  <w:style w:type="paragraph" w:styleId="42">
    <w:name w:val="index 4"/>
    <w:basedOn w:val="a1"/>
    <w:next w:val="a1"/>
    <w:rsid w:val="001128F1"/>
    <w:pPr>
      <w:ind w:left="800" w:hanging="200"/>
    </w:pPr>
  </w:style>
  <w:style w:type="paragraph" w:styleId="52">
    <w:name w:val="index 5"/>
    <w:basedOn w:val="a1"/>
    <w:next w:val="a1"/>
    <w:rsid w:val="001128F1"/>
    <w:pPr>
      <w:ind w:left="1000" w:hanging="200"/>
    </w:pPr>
  </w:style>
  <w:style w:type="paragraph" w:styleId="60">
    <w:name w:val="index 6"/>
    <w:basedOn w:val="a1"/>
    <w:next w:val="a1"/>
    <w:rsid w:val="001128F1"/>
    <w:pPr>
      <w:ind w:left="1200" w:hanging="200"/>
    </w:pPr>
  </w:style>
  <w:style w:type="paragraph" w:styleId="70">
    <w:name w:val="index 7"/>
    <w:basedOn w:val="a1"/>
    <w:next w:val="a1"/>
    <w:rsid w:val="001128F1"/>
    <w:pPr>
      <w:ind w:left="1400" w:hanging="200"/>
    </w:pPr>
  </w:style>
  <w:style w:type="paragraph" w:styleId="80">
    <w:name w:val="index 8"/>
    <w:basedOn w:val="a1"/>
    <w:next w:val="a1"/>
    <w:rsid w:val="001128F1"/>
    <w:pPr>
      <w:ind w:left="1600" w:hanging="200"/>
    </w:pPr>
  </w:style>
  <w:style w:type="paragraph" w:styleId="90">
    <w:name w:val="index 9"/>
    <w:basedOn w:val="a1"/>
    <w:next w:val="a1"/>
    <w:rsid w:val="001128F1"/>
    <w:pPr>
      <w:ind w:left="1800" w:hanging="200"/>
    </w:pPr>
  </w:style>
  <w:style w:type="paragraph" w:styleId="aff8">
    <w:name w:val="index heading"/>
    <w:basedOn w:val="a1"/>
    <w:next w:val="10"/>
    <w:rsid w:val="001128F1"/>
    <w:rPr>
      <w:rFonts w:ascii="Calibri Light" w:hAnsi="Calibri Light"/>
      <w:b/>
      <w:bCs/>
    </w:rPr>
  </w:style>
  <w:style w:type="paragraph" w:styleId="aff9">
    <w:name w:val="Intense Quote"/>
    <w:basedOn w:val="a1"/>
    <w:next w:val="a1"/>
    <w:link w:val="affa"/>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affa">
    <w:name w:val="明显引用 字符"/>
    <w:link w:val="aff9"/>
    <w:uiPriority w:val="30"/>
    <w:rsid w:val="001128F1"/>
    <w:rPr>
      <w:i/>
      <w:iCs/>
      <w:color w:val="4472C4"/>
      <w:lang w:eastAsia="en-US"/>
    </w:rPr>
  </w:style>
  <w:style w:type="paragraph" w:styleId="affb">
    <w:name w:val="List"/>
    <w:basedOn w:val="a1"/>
    <w:rsid w:val="001128F1"/>
    <w:pPr>
      <w:ind w:left="283" w:hanging="283"/>
      <w:contextualSpacing/>
    </w:pPr>
  </w:style>
  <w:style w:type="paragraph" w:styleId="29">
    <w:name w:val="List 2"/>
    <w:basedOn w:val="a1"/>
    <w:rsid w:val="001128F1"/>
    <w:pPr>
      <w:ind w:left="566" w:hanging="283"/>
      <w:contextualSpacing/>
    </w:pPr>
  </w:style>
  <w:style w:type="paragraph" w:styleId="37">
    <w:name w:val="List 3"/>
    <w:basedOn w:val="a1"/>
    <w:rsid w:val="001128F1"/>
    <w:pPr>
      <w:ind w:left="849" w:hanging="283"/>
      <w:contextualSpacing/>
    </w:pPr>
  </w:style>
  <w:style w:type="paragraph" w:styleId="43">
    <w:name w:val="List 4"/>
    <w:basedOn w:val="a1"/>
    <w:rsid w:val="001128F1"/>
    <w:pPr>
      <w:ind w:left="1132" w:hanging="283"/>
      <w:contextualSpacing/>
    </w:pPr>
  </w:style>
  <w:style w:type="paragraph" w:styleId="53">
    <w:name w:val="List 5"/>
    <w:basedOn w:val="a1"/>
    <w:rsid w:val="001128F1"/>
    <w:pPr>
      <w:ind w:left="1415" w:hanging="283"/>
      <w:contextualSpacing/>
    </w:pPr>
  </w:style>
  <w:style w:type="paragraph" w:styleId="a0">
    <w:name w:val="List Bullet"/>
    <w:basedOn w:val="a1"/>
    <w:rsid w:val="001128F1"/>
    <w:pPr>
      <w:numPr>
        <w:numId w:val="5"/>
      </w:numPr>
      <w:contextualSpacing/>
    </w:pPr>
  </w:style>
  <w:style w:type="paragraph" w:styleId="20">
    <w:name w:val="List Bullet 2"/>
    <w:basedOn w:val="a1"/>
    <w:rsid w:val="001128F1"/>
    <w:pPr>
      <w:numPr>
        <w:numId w:val="6"/>
      </w:numPr>
      <w:contextualSpacing/>
    </w:pPr>
  </w:style>
  <w:style w:type="paragraph" w:styleId="30">
    <w:name w:val="List Bullet 3"/>
    <w:basedOn w:val="a1"/>
    <w:rsid w:val="001128F1"/>
    <w:pPr>
      <w:numPr>
        <w:numId w:val="7"/>
      </w:numPr>
      <w:contextualSpacing/>
    </w:pPr>
  </w:style>
  <w:style w:type="paragraph" w:styleId="40">
    <w:name w:val="List Bullet 4"/>
    <w:basedOn w:val="a1"/>
    <w:rsid w:val="001128F1"/>
    <w:pPr>
      <w:numPr>
        <w:numId w:val="8"/>
      </w:numPr>
      <w:contextualSpacing/>
    </w:pPr>
  </w:style>
  <w:style w:type="paragraph" w:styleId="50">
    <w:name w:val="List Bullet 5"/>
    <w:basedOn w:val="a1"/>
    <w:rsid w:val="001128F1"/>
    <w:pPr>
      <w:numPr>
        <w:numId w:val="9"/>
      </w:numPr>
      <w:contextualSpacing/>
    </w:pPr>
  </w:style>
  <w:style w:type="paragraph" w:styleId="affc">
    <w:name w:val="List Continue"/>
    <w:basedOn w:val="a1"/>
    <w:rsid w:val="001128F1"/>
    <w:pPr>
      <w:spacing w:after="120"/>
      <w:ind w:left="283"/>
      <w:contextualSpacing/>
    </w:pPr>
  </w:style>
  <w:style w:type="paragraph" w:styleId="2a">
    <w:name w:val="List Continue 2"/>
    <w:basedOn w:val="a1"/>
    <w:rsid w:val="001128F1"/>
    <w:pPr>
      <w:spacing w:after="120"/>
      <w:ind w:left="566"/>
      <w:contextualSpacing/>
    </w:pPr>
  </w:style>
  <w:style w:type="paragraph" w:styleId="38">
    <w:name w:val="List Continue 3"/>
    <w:basedOn w:val="a1"/>
    <w:rsid w:val="001128F1"/>
    <w:pPr>
      <w:spacing w:after="120"/>
      <w:ind w:left="849"/>
      <w:contextualSpacing/>
    </w:pPr>
  </w:style>
  <w:style w:type="paragraph" w:styleId="44">
    <w:name w:val="List Continue 4"/>
    <w:basedOn w:val="a1"/>
    <w:rsid w:val="001128F1"/>
    <w:pPr>
      <w:spacing w:after="120"/>
      <w:ind w:left="1132"/>
      <w:contextualSpacing/>
    </w:pPr>
  </w:style>
  <w:style w:type="paragraph" w:styleId="54">
    <w:name w:val="List Continue 5"/>
    <w:basedOn w:val="a1"/>
    <w:rsid w:val="001128F1"/>
    <w:pPr>
      <w:spacing w:after="120"/>
      <w:ind w:left="1415"/>
      <w:contextualSpacing/>
    </w:pPr>
  </w:style>
  <w:style w:type="paragraph" w:styleId="a">
    <w:name w:val="List Number"/>
    <w:basedOn w:val="a1"/>
    <w:rsid w:val="001128F1"/>
    <w:pPr>
      <w:numPr>
        <w:numId w:val="10"/>
      </w:numPr>
      <w:contextualSpacing/>
    </w:pPr>
  </w:style>
  <w:style w:type="paragraph" w:styleId="2">
    <w:name w:val="List Number 2"/>
    <w:basedOn w:val="a1"/>
    <w:rsid w:val="001128F1"/>
    <w:pPr>
      <w:numPr>
        <w:numId w:val="11"/>
      </w:numPr>
      <w:contextualSpacing/>
    </w:pPr>
  </w:style>
  <w:style w:type="paragraph" w:styleId="3">
    <w:name w:val="List Number 3"/>
    <w:basedOn w:val="a1"/>
    <w:rsid w:val="001128F1"/>
    <w:pPr>
      <w:numPr>
        <w:numId w:val="12"/>
      </w:numPr>
      <w:contextualSpacing/>
    </w:pPr>
  </w:style>
  <w:style w:type="paragraph" w:styleId="4">
    <w:name w:val="List Number 4"/>
    <w:basedOn w:val="a1"/>
    <w:rsid w:val="001128F1"/>
    <w:pPr>
      <w:numPr>
        <w:numId w:val="13"/>
      </w:numPr>
      <w:contextualSpacing/>
    </w:pPr>
  </w:style>
  <w:style w:type="paragraph" w:styleId="5">
    <w:name w:val="List Number 5"/>
    <w:basedOn w:val="a1"/>
    <w:rsid w:val="001128F1"/>
    <w:pPr>
      <w:numPr>
        <w:numId w:val="14"/>
      </w:numPr>
      <w:contextualSpacing/>
    </w:pPr>
  </w:style>
  <w:style w:type="paragraph" w:styleId="affd">
    <w:name w:val="List Paragraph"/>
    <w:basedOn w:val="a1"/>
    <w:uiPriority w:val="34"/>
    <w:qFormat/>
    <w:rsid w:val="001128F1"/>
    <w:pPr>
      <w:ind w:left="720"/>
    </w:pPr>
  </w:style>
  <w:style w:type="paragraph" w:styleId="affe">
    <w:name w:val="macro"/>
    <w:link w:val="afff"/>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afff">
    <w:name w:val="宏文本 字符"/>
    <w:link w:val="affe"/>
    <w:rsid w:val="001128F1"/>
    <w:rPr>
      <w:rFonts w:ascii="Courier New" w:hAnsi="Courier New" w:cs="Courier New"/>
      <w:lang w:eastAsia="en-US"/>
    </w:rPr>
  </w:style>
  <w:style w:type="paragraph" w:styleId="afff0">
    <w:name w:val="Message Header"/>
    <w:basedOn w:val="a1"/>
    <w:link w:val="afff1"/>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afff1">
    <w:name w:val="信息标题 字符"/>
    <w:link w:val="afff0"/>
    <w:rsid w:val="001128F1"/>
    <w:rPr>
      <w:rFonts w:ascii="Calibri Light" w:eastAsia="Times New Roman" w:hAnsi="Calibri Light" w:cs="Times New Roman"/>
      <w:sz w:val="24"/>
      <w:szCs w:val="24"/>
      <w:shd w:val="pct20" w:color="auto" w:fill="auto"/>
      <w:lang w:eastAsia="en-US"/>
    </w:rPr>
  </w:style>
  <w:style w:type="paragraph" w:styleId="afff2">
    <w:name w:val="No Spacing"/>
    <w:uiPriority w:val="1"/>
    <w:qFormat/>
    <w:rsid w:val="001128F1"/>
    <w:rPr>
      <w:lang w:val="en-GB"/>
    </w:rPr>
  </w:style>
  <w:style w:type="paragraph" w:styleId="afff3">
    <w:name w:val="Normal (Web)"/>
    <w:basedOn w:val="a1"/>
    <w:rsid w:val="001128F1"/>
    <w:rPr>
      <w:sz w:val="24"/>
      <w:szCs w:val="24"/>
    </w:rPr>
  </w:style>
  <w:style w:type="paragraph" w:styleId="afff4">
    <w:name w:val="Normal Indent"/>
    <w:basedOn w:val="a1"/>
    <w:rsid w:val="001128F1"/>
    <w:pPr>
      <w:ind w:left="720"/>
    </w:pPr>
  </w:style>
  <w:style w:type="paragraph" w:styleId="afff5">
    <w:name w:val="Note Heading"/>
    <w:basedOn w:val="a1"/>
    <w:next w:val="a1"/>
    <w:link w:val="afff6"/>
    <w:rsid w:val="001128F1"/>
  </w:style>
  <w:style w:type="character" w:customStyle="1" w:styleId="afff6">
    <w:name w:val="注释标题 字符"/>
    <w:link w:val="afff5"/>
    <w:rsid w:val="001128F1"/>
    <w:rPr>
      <w:lang w:eastAsia="en-US"/>
    </w:rPr>
  </w:style>
  <w:style w:type="paragraph" w:styleId="afff7">
    <w:name w:val="Plain Text"/>
    <w:basedOn w:val="a1"/>
    <w:link w:val="afff8"/>
    <w:rsid w:val="001128F1"/>
    <w:rPr>
      <w:rFonts w:ascii="Courier New" w:hAnsi="Courier New" w:cs="Courier New"/>
    </w:rPr>
  </w:style>
  <w:style w:type="character" w:customStyle="1" w:styleId="afff8">
    <w:name w:val="纯文本 字符"/>
    <w:link w:val="afff7"/>
    <w:rsid w:val="001128F1"/>
    <w:rPr>
      <w:rFonts w:ascii="Courier New" w:hAnsi="Courier New" w:cs="Courier New"/>
      <w:lang w:eastAsia="en-US"/>
    </w:rPr>
  </w:style>
  <w:style w:type="paragraph" w:styleId="afff9">
    <w:name w:val="Quote"/>
    <w:basedOn w:val="a1"/>
    <w:next w:val="a1"/>
    <w:link w:val="afffa"/>
    <w:uiPriority w:val="29"/>
    <w:qFormat/>
    <w:rsid w:val="001128F1"/>
    <w:pPr>
      <w:spacing w:before="200" w:after="160"/>
      <w:ind w:left="864" w:right="864"/>
      <w:jc w:val="center"/>
    </w:pPr>
    <w:rPr>
      <w:i/>
      <w:iCs/>
      <w:color w:val="404040"/>
    </w:rPr>
  </w:style>
  <w:style w:type="character" w:customStyle="1" w:styleId="afffa">
    <w:name w:val="引用 字符"/>
    <w:link w:val="afff9"/>
    <w:uiPriority w:val="29"/>
    <w:rsid w:val="001128F1"/>
    <w:rPr>
      <w:i/>
      <w:iCs/>
      <w:color w:val="404040"/>
      <w:lang w:eastAsia="en-US"/>
    </w:rPr>
  </w:style>
  <w:style w:type="paragraph" w:styleId="afffb">
    <w:name w:val="Salutation"/>
    <w:basedOn w:val="a1"/>
    <w:next w:val="a1"/>
    <w:link w:val="afffc"/>
    <w:rsid w:val="001128F1"/>
  </w:style>
  <w:style w:type="character" w:customStyle="1" w:styleId="afffc">
    <w:name w:val="称呼 字符"/>
    <w:link w:val="afffb"/>
    <w:rsid w:val="001128F1"/>
    <w:rPr>
      <w:lang w:eastAsia="en-US"/>
    </w:rPr>
  </w:style>
  <w:style w:type="paragraph" w:styleId="afffd">
    <w:name w:val="Signature"/>
    <w:basedOn w:val="a1"/>
    <w:link w:val="afffe"/>
    <w:rsid w:val="001128F1"/>
    <w:pPr>
      <w:ind w:left="4252"/>
    </w:pPr>
  </w:style>
  <w:style w:type="character" w:customStyle="1" w:styleId="afffe">
    <w:name w:val="签名 字符"/>
    <w:link w:val="afffd"/>
    <w:rsid w:val="001128F1"/>
    <w:rPr>
      <w:lang w:eastAsia="en-US"/>
    </w:rPr>
  </w:style>
  <w:style w:type="paragraph" w:styleId="affff">
    <w:name w:val="Subtitle"/>
    <w:basedOn w:val="a1"/>
    <w:next w:val="a1"/>
    <w:link w:val="affff0"/>
    <w:qFormat/>
    <w:rsid w:val="001128F1"/>
    <w:pPr>
      <w:spacing w:after="60"/>
      <w:jc w:val="center"/>
      <w:outlineLvl w:val="1"/>
    </w:pPr>
    <w:rPr>
      <w:rFonts w:ascii="Calibri Light" w:hAnsi="Calibri Light"/>
      <w:sz w:val="24"/>
      <w:szCs w:val="24"/>
    </w:rPr>
  </w:style>
  <w:style w:type="character" w:customStyle="1" w:styleId="affff0">
    <w:name w:val="副标题 字符"/>
    <w:link w:val="affff"/>
    <w:rsid w:val="001128F1"/>
    <w:rPr>
      <w:rFonts w:ascii="Calibri Light" w:eastAsia="Times New Roman" w:hAnsi="Calibri Light" w:cs="Times New Roman"/>
      <w:sz w:val="24"/>
      <w:szCs w:val="24"/>
      <w:lang w:eastAsia="en-US"/>
    </w:rPr>
  </w:style>
  <w:style w:type="paragraph" w:styleId="affff1">
    <w:name w:val="table of authorities"/>
    <w:basedOn w:val="a1"/>
    <w:next w:val="a1"/>
    <w:rsid w:val="001128F1"/>
    <w:pPr>
      <w:ind w:left="200" w:hanging="200"/>
    </w:pPr>
  </w:style>
  <w:style w:type="paragraph" w:styleId="affff2">
    <w:name w:val="table of figures"/>
    <w:basedOn w:val="a1"/>
    <w:next w:val="a1"/>
    <w:rsid w:val="001128F1"/>
  </w:style>
  <w:style w:type="paragraph" w:styleId="affff3">
    <w:name w:val="Title"/>
    <w:basedOn w:val="a1"/>
    <w:next w:val="a1"/>
    <w:link w:val="affff4"/>
    <w:qFormat/>
    <w:rsid w:val="001128F1"/>
    <w:pPr>
      <w:spacing w:before="240" w:after="60"/>
      <w:jc w:val="center"/>
      <w:outlineLvl w:val="0"/>
    </w:pPr>
    <w:rPr>
      <w:rFonts w:ascii="Calibri Light" w:hAnsi="Calibri Light"/>
      <w:b/>
      <w:bCs/>
      <w:kern w:val="28"/>
      <w:sz w:val="32"/>
      <w:szCs w:val="32"/>
    </w:rPr>
  </w:style>
  <w:style w:type="character" w:customStyle="1" w:styleId="affff4">
    <w:name w:val="标题 字符"/>
    <w:link w:val="affff3"/>
    <w:rsid w:val="001128F1"/>
    <w:rPr>
      <w:rFonts w:ascii="Calibri Light" w:eastAsia="Times New Roman" w:hAnsi="Calibri Light" w:cs="Times New Roman"/>
      <w:b/>
      <w:bCs/>
      <w:kern w:val="28"/>
      <w:sz w:val="32"/>
      <w:szCs w:val="32"/>
      <w:lang w:eastAsia="en-US"/>
    </w:rPr>
  </w:style>
  <w:style w:type="paragraph" w:styleId="affff5">
    <w:name w:val="toa heading"/>
    <w:basedOn w:val="a1"/>
    <w:next w:val="a1"/>
    <w:rsid w:val="001128F1"/>
    <w:pPr>
      <w:spacing w:before="120"/>
    </w:pPr>
    <w:rPr>
      <w:rFonts w:ascii="Calibri Light" w:hAnsi="Calibri Light"/>
      <w:b/>
      <w:bCs/>
      <w:sz w:val="24"/>
      <w:szCs w:val="24"/>
    </w:rPr>
  </w:style>
  <w:style w:type="paragraph" w:styleId="TOC">
    <w:name w:val="TOC Heading"/>
    <w:basedOn w:val="1"/>
    <w:next w:val="a1"/>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affff6">
    <w:name w:val="Revision"/>
    <w:hidden/>
    <w:uiPriority w:val="99"/>
    <w:semiHidden/>
    <w:rsid w:val="00932D06"/>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17D4FD-D645-491D-9B59-D3FAA3D128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1024</Words>
  <Characters>5733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6744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 v3</cp:lastModifiedBy>
  <cp:revision>2</cp:revision>
  <cp:lastPrinted>2019-02-25T14:05:00Z</cp:lastPrinted>
  <dcterms:created xsi:type="dcterms:W3CDTF">2023-10-12T13:44:00Z</dcterms:created>
  <dcterms:modified xsi:type="dcterms:W3CDTF">2023-10-12T13:44:00Z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_2015_ms_pID_725343">
    <vt:lpwstr>(3)lwaKfQyYm6kFK47KSTj/xZlUv84hFE9yNeNy1DtFTnTrt7G2rXNE7Eeo1MvMoWCcGmeVzjkJ
i9GgJY06BjreNvqHyu8K+6IUr2/LEmAzRpDNVUBi4c1+FoaB5U65zS1JK4vFpb0zSO7dbn3T
5rNmt0GC+dPSjTAC4hL2/iKwGfjTAEkQ+NTAiqkpXzw9kJyOMv3b9+cqU8K1SSUiMgV+mld5
WNm7NdEL41mFOwAk2S</vt:lpwstr>
  </property>
  <property fmtid="{D5CDD505-2E9C-101B-9397-08002B2CF9AE}" pid="14" name="_2015_ms_pID_7253431">
    <vt:lpwstr>u18HLTHwSdFPtOz90T3SevEOc1G2Q6FgMKYhTT7cLxkVfMlBzsldnc
AkQyYfVdkDgQEKwz/HRa+wBnkGuMO0F24FQMy02fTlx/GcgQsEMPrwNfFWzkPyty8VRBvmxp
YbeWWVm+v/nvyz37SetWW12ml285wKKG0Q4HxciEWqTZAEcVHbTt3RzgBwKLU0C5IwX7uCJ8
6ZHS0xTirp5bwKccA+AzHvFFsRLb4VGtlBXk</vt:lpwstr>
  </property>
  <property fmtid="{D5CDD505-2E9C-101B-9397-08002B2CF9AE}" pid="15" name="_2015_ms_pID_7253432">
    <vt:lpwstr>bg==</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1696897970</vt:lpwstr>
  </property>
</Properties>
</file>